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817" w:rsidRDefault="001F201C" w:rsidP="00F85A2D">
      <w:pPr>
        <w:widowControl/>
        <w:spacing w:line="580" w:lineRule="exact"/>
        <w:jc w:val="center"/>
        <w:rPr>
          <w:rFonts w:ascii="方正小标宋简体" w:eastAsia="方正小标宋简体" w:hAnsi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凌源市政务公开工作考核验收评分标准</w:t>
      </w:r>
    </w:p>
    <w:p w:rsidR="002C4817" w:rsidRDefault="002C4817">
      <w:pPr>
        <w:widowControl/>
        <w:spacing w:line="200" w:lineRule="exact"/>
        <w:jc w:val="center"/>
        <w:rPr>
          <w:rFonts w:ascii="方正小标宋简体" w:eastAsia="方正小标宋简体" w:hAnsi="方正小标宋简体"/>
          <w:color w:val="000000"/>
          <w:kern w:val="0"/>
          <w:sz w:val="44"/>
          <w:szCs w:val="44"/>
        </w:rPr>
      </w:pPr>
    </w:p>
    <w:tbl>
      <w:tblPr>
        <w:tblW w:w="10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095"/>
        <w:gridCol w:w="18"/>
        <w:gridCol w:w="1075"/>
        <w:gridCol w:w="560"/>
        <w:gridCol w:w="1163"/>
        <w:gridCol w:w="5385"/>
        <w:gridCol w:w="7"/>
        <w:gridCol w:w="716"/>
      </w:tblGrid>
      <w:tr w:rsidR="002C4817">
        <w:trPr>
          <w:trHeight w:val="482"/>
          <w:jc w:val="center"/>
        </w:trPr>
        <w:tc>
          <w:tcPr>
            <w:tcW w:w="1113" w:type="dxa"/>
            <w:gridSpan w:val="2"/>
            <w:noWrap/>
            <w:vAlign w:val="center"/>
          </w:tcPr>
          <w:p w:rsidR="002C4817" w:rsidRDefault="001F201C">
            <w:pPr>
              <w:spacing w:line="58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考核项目</w:t>
            </w:r>
          </w:p>
        </w:tc>
        <w:tc>
          <w:tcPr>
            <w:tcW w:w="1075" w:type="dxa"/>
            <w:noWrap/>
            <w:vAlign w:val="center"/>
          </w:tcPr>
          <w:p w:rsidR="002C4817" w:rsidRDefault="001F201C">
            <w:pPr>
              <w:spacing w:line="58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考核内容</w:t>
            </w:r>
          </w:p>
        </w:tc>
        <w:tc>
          <w:tcPr>
            <w:tcW w:w="560" w:type="dxa"/>
            <w:noWrap/>
            <w:vAlign w:val="center"/>
          </w:tcPr>
          <w:p w:rsidR="002C4817" w:rsidRDefault="001F201C">
            <w:pPr>
              <w:spacing w:line="58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1163" w:type="dxa"/>
            <w:noWrap/>
            <w:vAlign w:val="center"/>
          </w:tcPr>
          <w:p w:rsidR="002C4817" w:rsidRDefault="001F201C">
            <w:pPr>
              <w:spacing w:line="58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项目序号</w:t>
            </w:r>
          </w:p>
        </w:tc>
        <w:tc>
          <w:tcPr>
            <w:tcW w:w="5392" w:type="dxa"/>
            <w:gridSpan w:val="2"/>
            <w:noWrap/>
            <w:vAlign w:val="center"/>
          </w:tcPr>
          <w:p w:rsidR="002C4817" w:rsidRDefault="001F201C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评分标准</w:t>
            </w:r>
          </w:p>
        </w:tc>
        <w:tc>
          <w:tcPr>
            <w:tcW w:w="716" w:type="dxa"/>
            <w:noWrap/>
            <w:vAlign w:val="center"/>
          </w:tcPr>
          <w:p w:rsidR="002C4817" w:rsidRDefault="001F201C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得分</w:t>
            </w:r>
          </w:p>
        </w:tc>
      </w:tr>
      <w:tr w:rsidR="002C4817">
        <w:trPr>
          <w:trHeight w:val="1081"/>
          <w:jc w:val="center"/>
        </w:trPr>
        <w:tc>
          <w:tcPr>
            <w:tcW w:w="1113" w:type="dxa"/>
            <w:gridSpan w:val="2"/>
            <w:vMerge w:val="restart"/>
            <w:noWrap/>
            <w:vAlign w:val="center"/>
          </w:tcPr>
          <w:p w:rsidR="002C4817" w:rsidRDefault="001F201C">
            <w:pPr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保障体系建设</w:t>
            </w:r>
          </w:p>
        </w:tc>
        <w:tc>
          <w:tcPr>
            <w:tcW w:w="1075" w:type="dxa"/>
            <w:vMerge w:val="restart"/>
            <w:noWrap/>
            <w:vAlign w:val="center"/>
          </w:tcPr>
          <w:p w:rsidR="002C4817" w:rsidRDefault="001F201C">
            <w:pPr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领导重视</w:t>
            </w:r>
          </w:p>
          <w:p w:rsidR="002C4817" w:rsidRDefault="001F201C">
            <w:pPr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机构健全</w:t>
            </w:r>
          </w:p>
        </w:tc>
        <w:tc>
          <w:tcPr>
            <w:tcW w:w="560" w:type="dxa"/>
            <w:noWrap/>
            <w:vAlign w:val="center"/>
          </w:tcPr>
          <w:p w:rsidR="002C4817" w:rsidRDefault="001F201C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1163" w:type="dxa"/>
            <w:noWrap/>
            <w:vAlign w:val="center"/>
          </w:tcPr>
          <w:p w:rsidR="002C4817" w:rsidRDefault="001F201C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5392" w:type="dxa"/>
            <w:gridSpan w:val="2"/>
            <w:noWrap/>
            <w:vAlign w:val="center"/>
          </w:tcPr>
          <w:p w:rsidR="002C4817" w:rsidRDefault="001F201C">
            <w:pPr>
              <w:spacing w:line="28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主要领导对政务公开工作有批示、有部署，每年至少听取一次政务公开工作汇报；专门召开相关会议，研究解决遇到的政务公开工作问题；有专项经费保障。（4分）查阅文件批示和会议记录。</w:t>
            </w:r>
          </w:p>
        </w:tc>
        <w:tc>
          <w:tcPr>
            <w:tcW w:w="716" w:type="dxa"/>
            <w:noWrap/>
            <w:vAlign w:val="center"/>
          </w:tcPr>
          <w:p w:rsidR="002C4817" w:rsidRDefault="002C4817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2C4817">
        <w:trPr>
          <w:trHeight w:val="823"/>
          <w:jc w:val="center"/>
        </w:trPr>
        <w:tc>
          <w:tcPr>
            <w:tcW w:w="1113" w:type="dxa"/>
            <w:gridSpan w:val="2"/>
            <w:vMerge/>
            <w:noWrap/>
            <w:vAlign w:val="center"/>
          </w:tcPr>
          <w:p w:rsidR="002C4817" w:rsidRDefault="002C4817">
            <w:pPr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075" w:type="dxa"/>
            <w:vMerge/>
            <w:noWrap/>
            <w:vAlign w:val="center"/>
          </w:tcPr>
          <w:p w:rsidR="002C4817" w:rsidRDefault="002C4817">
            <w:pPr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560" w:type="dxa"/>
            <w:noWrap/>
            <w:vAlign w:val="center"/>
          </w:tcPr>
          <w:p w:rsidR="002C4817" w:rsidRDefault="001F201C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163" w:type="dxa"/>
            <w:noWrap/>
            <w:vAlign w:val="center"/>
          </w:tcPr>
          <w:p w:rsidR="002C4817" w:rsidRDefault="001F201C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5392" w:type="dxa"/>
            <w:gridSpan w:val="2"/>
            <w:noWrap/>
          </w:tcPr>
          <w:p w:rsidR="002C4817" w:rsidRDefault="001F201C">
            <w:pPr>
              <w:spacing w:line="28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明确分管领导与责任科室，安排专人负责政务公开工作；主动公开和依申请公开等工作责任落实到人。（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4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分）查阅领导分工和科室职责等文件。</w:t>
            </w:r>
          </w:p>
        </w:tc>
        <w:tc>
          <w:tcPr>
            <w:tcW w:w="716" w:type="dxa"/>
            <w:noWrap/>
            <w:vAlign w:val="center"/>
          </w:tcPr>
          <w:p w:rsidR="002C4817" w:rsidRDefault="002C4817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2C4817">
        <w:trPr>
          <w:trHeight w:val="710"/>
          <w:jc w:val="center"/>
        </w:trPr>
        <w:tc>
          <w:tcPr>
            <w:tcW w:w="1113" w:type="dxa"/>
            <w:gridSpan w:val="2"/>
            <w:vMerge/>
            <w:noWrap/>
            <w:vAlign w:val="center"/>
          </w:tcPr>
          <w:p w:rsidR="002C4817" w:rsidRDefault="002C4817">
            <w:pPr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075" w:type="dxa"/>
            <w:vMerge w:val="restart"/>
            <w:noWrap/>
            <w:vAlign w:val="center"/>
          </w:tcPr>
          <w:p w:rsidR="002C4817" w:rsidRDefault="001F201C">
            <w:pPr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工作部署</w:t>
            </w:r>
          </w:p>
        </w:tc>
        <w:tc>
          <w:tcPr>
            <w:tcW w:w="560" w:type="dxa"/>
            <w:noWrap/>
            <w:vAlign w:val="center"/>
          </w:tcPr>
          <w:p w:rsidR="002C4817" w:rsidRDefault="001F201C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163" w:type="dxa"/>
            <w:noWrap/>
            <w:vAlign w:val="center"/>
          </w:tcPr>
          <w:p w:rsidR="002C4817" w:rsidRDefault="001F201C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5392" w:type="dxa"/>
            <w:gridSpan w:val="2"/>
            <w:noWrap/>
            <w:vAlign w:val="center"/>
          </w:tcPr>
          <w:p w:rsidR="002C4817" w:rsidRDefault="001F201C">
            <w:pPr>
              <w:spacing w:line="28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根据省、市工作安排，及时制发年度工作要点和相关文件。（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分）查看制发的工作文件。</w:t>
            </w:r>
          </w:p>
        </w:tc>
        <w:tc>
          <w:tcPr>
            <w:tcW w:w="716" w:type="dxa"/>
            <w:noWrap/>
            <w:vAlign w:val="center"/>
          </w:tcPr>
          <w:p w:rsidR="002C4817" w:rsidRDefault="002C4817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2C4817">
        <w:trPr>
          <w:trHeight w:val="690"/>
          <w:jc w:val="center"/>
        </w:trPr>
        <w:tc>
          <w:tcPr>
            <w:tcW w:w="1113" w:type="dxa"/>
            <w:gridSpan w:val="2"/>
            <w:vMerge/>
            <w:noWrap/>
            <w:vAlign w:val="center"/>
          </w:tcPr>
          <w:p w:rsidR="002C4817" w:rsidRDefault="002C4817">
            <w:pPr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075" w:type="dxa"/>
            <w:vMerge/>
            <w:noWrap/>
            <w:vAlign w:val="center"/>
          </w:tcPr>
          <w:p w:rsidR="002C4817" w:rsidRDefault="002C4817">
            <w:pPr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560" w:type="dxa"/>
            <w:noWrap/>
            <w:vAlign w:val="center"/>
          </w:tcPr>
          <w:p w:rsidR="002C4817" w:rsidRDefault="001F201C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163" w:type="dxa"/>
            <w:noWrap/>
            <w:vAlign w:val="center"/>
          </w:tcPr>
          <w:p w:rsidR="002C4817" w:rsidRDefault="001F201C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5392" w:type="dxa"/>
            <w:gridSpan w:val="2"/>
            <w:noWrap/>
            <w:vAlign w:val="center"/>
          </w:tcPr>
          <w:p w:rsidR="002C4817" w:rsidRDefault="001F201C">
            <w:pPr>
              <w:spacing w:line="28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省、市部署的专项行动、系列活动的部署、推进、落实情况。（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3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分）查看专项行动、系列活动开展情况。</w:t>
            </w:r>
          </w:p>
        </w:tc>
        <w:tc>
          <w:tcPr>
            <w:tcW w:w="716" w:type="dxa"/>
            <w:noWrap/>
            <w:vAlign w:val="center"/>
          </w:tcPr>
          <w:p w:rsidR="002C4817" w:rsidRDefault="002C4817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2C4817">
        <w:trPr>
          <w:trHeight w:val="798"/>
          <w:jc w:val="center"/>
        </w:trPr>
        <w:tc>
          <w:tcPr>
            <w:tcW w:w="1113" w:type="dxa"/>
            <w:gridSpan w:val="2"/>
            <w:vMerge/>
            <w:noWrap/>
            <w:vAlign w:val="center"/>
          </w:tcPr>
          <w:p w:rsidR="002C4817" w:rsidRDefault="002C4817">
            <w:pPr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075" w:type="dxa"/>
            <w:noWrap/>
            <w:vAlign w:val="center"/>
          </w:tcPr>
          <w:p w:rsidR="002C4817" w:rsidRDefault="001F201C">
            <w:pPr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制度建设</w:t>
            </w:r>
          </w:p>
        </w:tc>
        <w:tc>
          <w:tcPr>
            <w:tcW w:w="560" w:type="dxa"/>
            <w:noWrap/>
            <w:vAlign w:val="center"/>
          </w:tcPr>
          <w:p w:rsidR="002C4817" w:rsidRDefault="001F201C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1163" w:type="dxa"/>
            <w:noWrap/>
            <w:vAlign w:val="center"/>
          </w:tcPr>
          <w:p w:rsidR="002C4817" w:rsidRDefault="001F201C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5392" w:type="dxa"/>
            <w:gridSpan w:val="2"/>
            <w:noWrap/>
            <w:vAlign w:val="center"/>
          </w:tcPr>
          <w:p w:rsidR="002C4817" w:rsidRDefault="001F201C">
            <w:pPr>
              <w:spacing w:line="28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政务舆情回应制度；（1分）</w:t>
            </w:r>
          </w:p>
          <w:p w:rsidR="002C4817" w:rsidRDefault="001F201C">
            <w:pPr>
              <w:spacing w:line="28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政府信息主动公开制度；（1分）</w:t>
            </w:r>
          </w:p>
          <w:p w:rsidR="002C4817" w:rsidRDefault="001F201C">
            <w:pPr>
              <w:spacing w:line="28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政府信息依申请公开制度；（1分）</w:t>
            </w:r>
          </w:p>
          <w:p w:rsidR="002C4817" w:rsidRDefault="001F201C">
            <w:pPr>
              <w:spacing w:line="28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决策预公开制度；（1分）</w:t>
            </w:r>
          </w:p>
          <w:p w:rsidR="002C4817" w:rsidRDefault="001F201C">
            <w:pPr>
              <w:spacing w:line="28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考核评议制度。（1分）</w:t>
            </w:r>
          </w:p>
          <w:p w:rsidR="002C4817" w:rsidRDefault="001F201C">
            <w:pPr>
              <w:spacing w:line="28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信息公开保密审查制度；（1分）</w:t>
            </w:r>
          </w:p>
          <w:p w:rsidR="002C4817" w:rsidRDefault="001F201C">
            <w:pPr>
              <w:spacing w:line="280" w:lineRule="exact"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查阅制度文件和保密审查记录资料。</w:t>
            </w:r>
          </w:p>
        </w:tc>
        <w:tc>
          <w:tcPr>
            <w:tcW w:w="716" w:type="dxa"/>
            <w:noWrap/>
            <w:vAlign w:val="center"/>
          </w:tcPr>
          <w:p w:rsidR="002C4817" w:rsidRDefault="002C4817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2C4817">
        <w:trPr>
          <w:trHeight w:val="703"/>
          <w:jc w:val="center"/>
        </w:trPr>
        <w:tc>
          <w:tcPr>
            <w:tcW w:w="1113" w:type="dxa"/>
            <w:gridSpan w:val="2"/>
            <w:vMerge w:val="restart"/>
            <w:noWrap/>
            <w:vAlign w:val="center"/>
          </w:tcPr>
          <w:p w:rsidR="002C4817" w:rsidRDefault="001F201C">
            <w:pPr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基础性</w:t>
            </w:r>
          </w:p>
          <w:p w:rsidR="002C4817" w:rsidRDefault="001F201C">
            <w:pPr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工作</w:t>
            </w:r>
          </w:p>
        </w:tc>
        <w:tc>
          <w:tcPr>
            <w:tcW w:w="1075" w:type="dxa"/>
            <w:noWrap/>
            <w:vAlign w:val="center"/>
          </w:tcPr>
          <w:p w:rsidR="002C4817" w:rsidRDefault="001F201C">
            <w:pPr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政府信息公开目录与指南</w:t>
            </w:r>
          </w:p>
        </w:tc>
        <w:tc>
          <w:tcPr>
            <w:tcW w:w="560" w:type="dxa"/>
            <w:noWrap/>
            <w:vAlign w:val="center"/>
          </w:tcPr>
          <w:p w:rsidR="002C4817" w:rsidRDefault="001F201C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163" w:type="dxa"/>
            <w:noWrap/>
            <w:vAlign w:val="center"/>
          </w:tcPr>
          <w:p w:rsidR="002C4817" w:rsidRDefault="001F201C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5392" w:type="dxa"/>
            <w:gridSpan w:val="2"/>
            <w:noWrap/>
            <w:vAlign w:val="center"/>
          </w:tcPr>
          <w:p w:rsidR="002C4817" w:rsidRDefault="001F201C">
            <w:pPr>
              <w:spacing w:line="280" w:lineRule="exact"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及时制作、更新政府信息公开指南与主动公开事项目录，利用网站公开并利用其他便捷载体向社会发布；（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3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分）抽查。</w:t>
            </w:r>
          </w:p>
        </w:tc>
        <w:tc>
          <w:tcPr>
            <w:tcW w:w="716" w:type="dxa"/>
            <w:noWrap/>
            <w:vAlign w:val="center"/>
          </w:tcPr>
          <w:p w:rsidR="002C4817" w:rsidRDefault="002C4817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2C4817">
        <w:trPr>
          <w:trHeight w:val="609"/>
          <w:jc w:val="center"/>
        </w:trPr>
        <w:tc>
          <w:tcPr>
            <w:tcW w:w="1113" w:type="dxa"/>
            <w:gridSpan w:val="2"/>
            <w:vMerge/>
            <w:noWrap/>
            <w:vAlign w:val="center"/>
          </w:tcPr>
          <w:p w:rsidR="002C4817" w:rsidRDefault="002C4817">
            <w:pPr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075" w:type="dxa"/>
            <w:noWrap/>
            <w:vAlign w:val="center"/>
          </w:tcPr>
          <w:p w:rsidR="002C4817" w:rsidRDefault="001F201C">
            <w:pPr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编制发布年度报告</w:t>
            </w:r>
          </w:p>
        </w:tc>
        <w:tc>
          <w:tcPr>
            <w:tcW w:w="560" w:type="dxa"/>
            <w:noWrap/>
            <w:vAlign w:val="center"/>
          </w:tcPr>
          <w:p w:rsidR="002C4817" w:rsidRDefault="001F201C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163" w:type="dxa"/>
            <w:noWrap/>
            <w:vAlign w:val="center"/>
          </w:tcPr>
          <w:p w:rsidR="002C4817" w:rsidRDefault="001F201C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5392" w:type="dxa"/>
            <w:gridSpan w:val="2"/>
            <w:noWrap/>
            <w:vAlign w:val="center"/>
          </w:tcPr>
          <w:p w:rsidR="002C4817" w:rsidRDefault="001F201C">
            <w:pPr>
              <w:spacing w:line="280" w:lineRule="exact"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按照规定要求编制政府信息公开年度报告，按规定时限在政府门户网站发布（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5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分）</w:t>
            </w:r>
          </w:p>
        </w:tc>
        <w:tc>
          <w:tcPr>
            <w:tcW w:w="716" w:type="dxa"/>
            <w:noWrap/>
            <w:vAlign w:val="center"/>
          </w:tcPr>
          <w:p w:rsidR="002C4817" w:rsidRDefault="002C4817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2C4817">
        <w:trPr>
          <w:trHeight w:val="896"/>
          <w:jc w:val="center"/>
        </w:trPr>
        <w:tc>
          <w:tcPr>
            <w:tcW w:w="1113" w:type="dxa"/>
            <w:gridSpan w:val="2"/>
            <w:vMerge/>
            <w:noWrap/>
            <w:vAlign w:val="center"/>
          </w:tcPr>
          <w:p w:rsidR="002C4817" w:rsidRDefault="002C4817">
            <w:pPr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075" w:type="dxa"/>
            <w:noWrap/>
            <w:vAlign w:val="center"/>
          </w:tcPr>
          <w:p w:rsidR="002C4817" w:rsidRDefault="001F201C">
            <w:pPr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“</w:t>
            </w:r>
            <w:r>
              <w:rPr>
                <w:rFonts w:cs="宋体"/>
                <w:sz w:val="24"/>
                <w:szCs w:val="24"/>
              </w:rPr>
              <w:t>5.15</w:t>
            </w:r>
            <w:r>
              <w:rPr>
                <w:rFonts w:cs="宋体" w:hint="eastAsia"/>
                <w:sz w:val="24"/>
                <w:szCs w:val="24"/>
              </w:rPr>
              <w:t>政务公开日”宣传活动</w:t>
            </w:r>
          </w:p>
        </w:tc>
        <w:tc>
          <w:tcPr>
            <w:tcW w:w="560" w:type="dxa"/>
            <w:noWrap/>
            <w:vAlign w:val="center"/>
          </w:tcPr>
          <w:p w:rsidR="002C4817" w:rsidRDefault="001F201C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163" w:type="dxa"/>
            <w:noWrap/>
            <w:vAlign w:val="center"/>
          </w:tcPr>
          <w:p w:rsidR="002C4817" w:rsidRDefault="001F201C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5392" w:type="dxa"/>
            <w:gridSpan w:val="2"/>
            <w:noWrap/>
            <w:vAlign w:val="center"/>
          </w:tcPr>
          <w:p w:rsidR="002C4817" w:rsidRDefault="001F201C">
            <w:pPr>
              <w:spacing w:line="28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制定“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5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·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15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政务公开日”活动方案，围绕主题开展形式多样的宣传；及时上报活动总结及影像资料；（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5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分）查看活动资料及影像。</w:t>
            </w:r>
          </w:p>
        </w:tc>
        <w:tc>
          <w:tcPr>
            <w:tcW w:w="716" w:type="dxa"/>
            <w:noWrap/>
            <w:vAlign w:val="center"/>
          </w:tcPr>
          <w:p w:rsidR="002C4817" w:rsidRDefault="002C4817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2C4817">
        <w:trPr>
          <w:trHeight w:val="544"/>
          <w:jc w:val="center"/>
        </w:trPr>
        <w:tc>
          <w:tcPr>
            <w:tcW w:w="1113" w:type="dxa"/>
            <w:gridSpan w:val="2"/>
            <w:vMerge/>
            <w:noWrap/>
            <w:vAlign w:val="center"/>
          </w:tcPr>
          <w:p w:rsidR="002C4817" w:rsidRDefault="002C4817">
            <w:pPr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075" w:type="dxa"/>
            <w:noWrap/>
            <w:vAlign w:val="center"/>
          </w:tcPr>
          <w:p w:rsidR="002C4817" w:rsidRDefault="001F201C">
            <w:pPr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落实年度工作要点</w:t>
            </w:r>
          </w:p>
        </w:tc>
        <w:tc>
          <w:tcPr>
            <w:tcW w:w="560" w:type="dxa"/>
            <w:noWrap/>
            <w:vAlign w:val="center"/>
          </w:tcPr>
          <w:p w:rsidR="002C4817" w:rsidRDefault="001F201C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163" w:type="dxa"/>
            <w:noWrap/>
            <w:vAlign w:val="center"/>
          </w:tcPr>
          <w:p w:rsidR="002C4817" w:rsidRDefault="001F201C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5392" w:type="dxa"/>
            <w:gridSpan w:val="2"/>
            <w:noWrap/>
            <w:vAlign w:val="center"/>
          </w:tcPr>
          <w:p w:rsidR="002C4817" w:rsidRDefault="001F201C">
            <w:pPr>
              <w:spacing w:line="28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按照政务公开工作要点，结合实际工作情况，指导推进本部门政务公开工作。（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3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分）</w:t>
            </w:r>
          </w:p>
        </w:tc>
        <w:tc>
          <w:tcPr>
            <w:tcW w:w="716" w:type="dxa"/>
            <w:noWrap/>
            <w:vAlign w:val="center"/>
          </w:tcPr>
          <w:p w:rsidR="002C4817" w:rsidRDefault="002C4817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2C4817">
        <w:trPr>
          <w:trHeight w:val="1052"/>
          <w:jc w:val="center"/>
        </w:trPr>
        <w:tc>
          <w:tcPr>
            <w:tcW w:w="1113" w:type="dxa"/>
            <w:gridSpan w:val="2"/>
            <w:vMerge/>
            <w:noWrap/>
            <w:vAlign w:val="center"/>
          </w:tcPr>
          <w:p w:rsidR="002C4817" w:rsidRDefault="002C4817">
            <w:pPr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075" w:type="dxa"/>
            <w:noWrap/>
            <w:vAlign w:val="center"/>
          </w:tcPr>
          <w:p w:rsidR="002C4817" w:rsidRDefault="001F201C">
            <w:pPr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总结</w:t>
            </w:r>
          </w:p>
          <w:p w:rsidR="002C4817" w:rsidRDefault="001F201C">
            <w:pPr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与报告</w:t>
            </w:r>
          </w:p>
        </w:tc>
        <w:tc>
          <w:tcPr>
            <w:tcW w:w="560" w:type="dxa"/>
            <w:noWrap/>
            <w:vAlign w:val="center"/>
          </w:tcPr>
          <w:p w:rsidR="002C4817" w:rsidRDefault="001F201C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163" w:type="dxa"/>
            <w:noWrap/>
            <w:vAlign w:val="center"/>
          </w:tcPr>
          <w:p w:rsidR="002C4817" w:rsidRDefault="001F201C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5392" w:type="dxa"/>
            <w:gridSpan w:val="2"/>
            <w:noWrap/>
            <w:vAlign w:val="center"/>
          </w:tcPr>
          <w:p w:rsidR="002C4817" w:rsidRDefault="001F201C">
            <w:pPr>
              <w:spacing w:line="28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及时对政府信息公开工作开展月总结、半年总结和年总结，按时上报总结与各类统计报表，包括月表、半年表、年表。（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4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分）考核时查看邮箱进行统计。</w:t>
            </w:r>
          </w:p>
        </w:tc>
        <w:tc>
          <w:tcPr>
            <w:tcW w:w="716" w:type="dxa"/>
            <w:noWrap/>
            <w:vAlign w:val="center"/>
          </w:tcPr>
          <w:p w:rsidR="002C4817" w:rsidRDefault="002C4817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2C4817">
        <w:trPr>
          <w:trHeight w:val="565"/>
          <w:jc w:val="center"/>
        </w:trPr>
        <w:tc>
          <w:tcPr>
            <w:tcW w:w="1113" w:type="dxa"/>
            <w:gridSpan w:val="2"/>
            <w:vMerge/>
            <w:noWrap/>
            <w:vAlign w:val="center"/>
          </w:tcPr>
          <w:p w:rsidR="002C4817" w:rsidRDefault="002C4817">
            <w:pPr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075" w:type="dxa"/>
            <w:vMerge w:val="restart"/>
            <w:noWrap/>
            <w:vAlign w:val="center"/>
          </w:tcPr>
          <w:p w:rsidR="002C4817" w:rsidRDefault="001F201C">
            <w:pPr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公开载体建设</w:t>
            </w:r>
          </w:p>
        </w:tc>
        <w:tc>
          <w:tcPr>
            <w:tcW w:w="560" w:type="dxa"/>
            <w:vMerge w:val="restart"/>
            <w:noWrap/>
            <w:vAlign w:val="center"/>
          </w:tcPr>
          <w:p w:rsidR="002C4817" w:rsidRDefault="001F201C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1163" w:type="dxa"/>
            <w:noWrap/>
            <w:vAlign w:val="center"/>
          </w:tcPr>
          <w:p w:rsidR="002C4817" w:rsidRDefault="001F201C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5392" w:type="dxa"/>
            <w:gridSpan w:val="2"/>
            <w:noWrap/>
            <w:vAlign w:val="center"/>
          </w:tcPr>
          <w:p w:rsidR="002C4817" w:rsidRDefault="001F201C">
            <w:pPr>
              <w:spacing w:line="28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及时报送本部门制发的应公开的文件信息，做到全面、及时和规范；（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4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分）</w:t>
            </w:r>
          </w:p>
        </w:tc>
        <w:tc>
          <w:tcPr>
            <w:tcW w:w="716" w:type="dxa"/>
            <w:noWrap/>
            <w:vAlign w:val="center"/>
          </w:tcPr>
          <w:p w:rsidR="002C4817" w:rsidRDefault="002C4817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2C4817">
        <w:trPr>
          <w:trHeight w:val="529"/>
          <w:jc w:val="center"/>
        </w:trPr>
        <w:tc>
          <w:tcPr>
            <w:tcW w:w="1113" w:type="dxa"/>
            <w:gridSpan w:val="2"/>
            <w:vMerge/>
            <w:noWrap/>
            <w:vAlign w:val="center"/>
          </w:tcPr>
          <w:p w:rsidR="002C4817" w:rsidRDefault="002C4817">
            <w:pPr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075" w:type="dxa"/>
            <w:vMerge/>
            <w:noWrap/>
            <w:vAlign w:val="center"/>
          </w:tcPr>
          <w:p w:rsidR="002C4817" w:rsidRDefault="002C4817">
            <w:pPr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560" w:type="dxa"/>
            <w:vMerge/>
            <w:noWrap/>
            <w:vAlign w:val="center"/>
          </w:tcPr>
          <w:p w:rsidR="002C4817" w:rsidRDefault="002C4817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163" w:type="dxa"/>
            <w:noWrap/>
            <w:vAlign w:val="center"/>
          </w:tcPr>
          <w:p w:rsidR="002C4817" w:rsidRDefault="001F201C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5392" w:type="dxa"/>
            <w:gridSpan w:val="2"/>
            <w:noWrap/>
            <w:vAlign w:val="center"/>
          </w:tcPr>
          <w:p w:rsidR="002C4817" w:rsidRDefault="001F201C">
            <w:pPr>
              <w:spacing w:line="280" w:lineRule="exact"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做好政府网站政务公开重点工作栏目的信息保障工作；积极运用政务新媒体推动政务公开工作，对疫情防控“六稳”“六保”等热点民生问题快速准确予以回应。（4分）</w:t>
            </w:r>
          </w:p>
        </w:tc>
        <w:tc>
          <w:tcPr>
            <w:tcW w:w="716" w:type="dxa"/>
            <w:noWrap/>
            <w:vAlign w:val="center"/>
          </w:tcPr>
          <w:p w:rsidR="002C4817" w:rsidRDefault="002C4817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140B63" w:rsidTr="00FE0C3C">
        <w:trPr>
          <w:trHeight w:val="482"/>
          <w:jc w:val="center"/>
        </w:trPr>
        <w:tc>
          <w:tcPr>
            <w:tcW w:w="1113" w:type="dxa"/>
            <w:gridSpan w:val="2"/>
            <w:noWrap/>
            <w:vAlign w:val="center"/>
          </w:tcPr>
          <w:p w:rsidR="00140B63" w:rsidRDefault="00140B63" w:rsidP="00FE0C3C">
            <w:pPr>
              <w:spacing w:line="58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lastRenderedPageBreak/>
              <w:t>考核项目</w:t>
            </w:r>
          </w:p>
        </w:tc>
        <w:tc>
          <w:tcPr>
            <w:tcW w:w="1075" w:type="dxa"/>
            <w:noWrap/>
            <w:vAlign w:val="center"/>
          </w:tcPr>
          <w:p w:rsidR="00140B63" w:rsidRDefault="00140B63" w:rsidP="00FE0C3C">
            <w:pPr>
              <w:spacing w:line="58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考核内容</w:t>
            </w:r>
          </w:p>
        </w:tc>
        <w:tc>
          <w:tcPr>
            <w:tcW w:w="560" w:type="dxa"/>
            <w:noWrap/>
            <w:vAlign w:val="center"/>
          </w:tcPr>
          <w:p w:rsidR="00140B63" w:rsidRDefault="00140B63" w:rsidP="00FE0C3C">
            <w:pPr>
              <w:spacing w:line="58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1163" w:type="dxa"/>
            <w:noWrap/>
            <w:vAlign w:val="center"/>
          </w:tcPr>
          <w:p w:rsidR="00140B63" w:rsidRDefault="00140B63" w:rsidP="00FE0C3C">
            <w:pPr>
              <w:spacing w:line="58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项目序号</w:t>
            </w:r>
          </w:p>
        </w:tc>
        <w:tc>
          <w:tcPr>
            <w:tcW w:w="5392" w:type="dxa"/>
            <w:gridSpan w:val="2"/>
            <w:noWrap/>
            <w:vAlign w:val="center"/>
          </w:tcPr>
          <w:p w:rsidR="00140B63" w:rsidRDefault="00140B63" w:rsidP="00FE0C3C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评分标准</w:t>
            </w:r>
          </w:p>
        </w:tc>
        <w:tc>
          <w:tcPr>
            <w:tcW w:w="716" w:type="dxa"/>
            <w:noWrap/>
            <w:vAlign w:val="center"/>
          </w:tcPr>
          <w:p w:rsidR="00140B63" w:rsidRDefault="00140B63" w:rsidP="00FE0C3C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得分</w:t>
            </w:r>
          </w:p>
        </w:tc>
      </w:tr>
      <w:tr w:rsidR="002C4817">
        <w:trPr>
          <w:trHeight w:val="720"/>
          <w:jc w:val="center"/>
        </w:trPr>
        <w:tc>
          <w:tcPr>
            <w:tcW w:w="1113" w:type="dxa"/>
            <w:gridSpan w:val="2"/>
            <w:vMerge w:val="restart"/>
            <w:noWrap/>
            <w:vAlign w:val="center"/>
          </w:tcPr>
          <w:p w:rsidR="002C4817" w:rsidRDefault="001F201C">
            <w:pPr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推进重点工作</w:t>
            </w:r>
          </w:p>
        </w:tc>
        <w:tc>
          <w:tcPr>
            <w:tcW w:w="1075" w:type="dxa"/>
            <w:noWrap/>
            <w:vAlign w:val="center"/>
          </w:tcPr>
          <w:p w:rsidR="002C4817" w:rsidRDefault="001F201C">
            <w:pPr>
              <w:spacing w:line="280" w:lineRule="exact"/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公文属性认定及保密审查</w:t>
            </w:r>
          </w:p>
        </w:tc>
        <w:tc>
          <w:tcPr>
            <w:tcW w:w="560" w:type="dxa"/>
            <w:noWrap/>
            <w:vAlign w:val="center"/>
          </w:tcPr>
          <w:p w:rsidR="002C4817" w:rsidRDefault="001F201C">
            <w:pPr>
              <w:spacing w:line="400" w:lineRule="exact"/>
              <w:ind w:firstLineChars="50" w:firstLine="120"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1163" w:type="dxa"/>
            <w:noWrap/>
            <w:vAlign w:val="center"/>
          </w:tcPr>
          <w:p w:rsidR="002C4817" w:rsidRDefault="001F201C">
            <w:pPr>
              <w:spacing w:line="400" w:lineRule="exact"/>
              <w:ind w:firstLineChars="150" w:firstLine="360"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5392" w:type="dxa"/>
            <w:gridSpan w:val="2"/>
            <w:noWrap/>
            <w:vAlign w:val="center"/>
          </w:tcPr>
          <w:p w:rsidR="002C4817" w:rsidRDefault="001F201C">
            <w:pPr>
              <w:spacing w:line="400" w:lineRule="exact"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以政府或政府办公室名义印发的文件在起草时应表明公开属性，即主动公开、依申请公开、不予公开（需说明理由），严格执行公开保密审查制度。（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8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分）</w:t>
            </w:r>
          </w:p>
          <w:p w:rsidR="002C4817" w:rsidRDefault="001F201C">
            <w:pPr>
              <w:spacing w:line="400" w:lineRule="exact"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网上抽查与书面检查。</w:t>
            </w:r>
          </w:p>
        </w:tc>
        <w:tc>
          <w:tcPr>
            <w:tcW w:w="716" w:type="dxa"/>
            <w:noWrap/>
            <w:vAlign w:val="center"/>
          </w:tcPr>
          <w:p w:rsidR="002C4817" w:rsidRDefault="002C4817"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2C4817">
        <w:trPr>
          <w:trHeight w:val="1011"/>
          <w:jc w:val="center"/>
        </w:trPr>
        <w:tc>
          <w:tcPr>
            <w:tcW w:w="1113" w:type="dxa"/>
            <w:gridSpan w:val="2"/>
            <w:vMerge/>
            <w:noWrap/>
            <w:vAlign w:val="center"/>
          </w:tcPr>
          <w:p w:rsidR="002C4817" w:rsidRDefault="002C4817">
            <w:pPr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075" w:type="dxa"/>
            <w:noWrap/>
            <w:vAlign w:val="center"/>
          </w:tcPr>
          <w:p w:rsidR="002C4817" w:rsidRDefault="001F201C">
            <w:pPr>
              <w:spacing w:line="280" w:lineRule="exact"/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政策</w:t>
            </w:r>
          </w:p>
          <w:p w:rsidR="002C4817" w:rsidRDefault="001F201C">
            <w:pPr>
              <w:spacing w:line="280" w:lineRule="exact"/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解读</w:t>
            </w:r>
          </w:p>
        </w:tc>
        <w:tc>
          <w:tcPr>
            <w:tcW w:w="560" w:type="dxa"/>
            <w:noWrap/>
            <w:vAlign w:val="center"/>
          </w:tcPr>
          <w:p w:rsidR="002C4817" w:rsidRDefault="001F201C">
            <w:pPr>
              <w:spacing w:line="400" w:lineRule="exact"/>
              <w:ind w:firstLineChars="50" w:firstLine="120"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163" w:type="dxa"/>
            <w:noWrap/>
            <w:vAlign w:val="center"/>
          </w:tcPr>
          <w:p w:rsidR="002C4817" w:rsidRDefault="001F201C">
            <w:pPr>
              <w:spacing w:line="400" w:lineRule="exact"/>
              <w:ind w:firstLineChars="150" w:firstLine="360"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5392" w:type="dxa"/>
            <w:gridSpan w:val="2"/>
            <w:noWrap/>
            <w:vAlign w:val="center"/>
          </w:tcPr>
          <w:p w:rsidR="002C4817" w:rsidRDefault="001F201C">
            <w:pPr>
              <w:spacing w:line="40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做好政府规章和政策性文件的解读工作，拟制公文与解读材料一并送审；相关解读材料应与文件同步在政府网站发布，并与文件互为链接；有图表、视频等多样化解读形式（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10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分）。</w:t>
            </w:r>
          </w:p>
        </w:tc>
        <w:tc>
          <w:tcPr>
            <w:tcW w:w="716" w:type="dxa"/>
            <w:noWrap/>
            <w:vAlign w:val="center"/>
          </w:tcPr>
          <w:p w:rsidR="002C4817" w:rsidRDefault="002C4817"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2C4817">
        <w:trPr>
          <w:trHeight w:val="473"/>
          <w:jc w:val="center"/>
        </w:trPr>
        <w:tc>
          <w:tcPr>
            <w:tcW w:w="1113" w:type="dxa"/>
            <w:gridSpan w:val="2"/>
            <w:vMerge/>
            <w:noWrap/>
            <w:vAlign w:val="center"/>
          </w:tcPr>
          <w:p w:rsidR="002C4817" w:rsidRDefault="002C4817">
            <w:pPr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075" w:type="dxa"/>
            <w:noWrap/>
            <w:vAlign w:val="center"/>
          </w:tcPr>
          <w:p w:rsidR="002C4817" w:rsidRDefault="001F201C">
            <w:pPr>
              <w:spacing w:line="280" w:lineRule="exact"/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政务舆情处置与回应</w:t>
            </w:r>
          </w:p>
        </w:tc>
        <w:tc>
          <w:tcPr>
            <w:tcW w:w="560" w:type="dxa"/>
            <w:noWrap/>
            <w:vAlign w:val="center"/>
          </w:tcPr>
          <w:p w:rsidR="002C4817" w:rsidRDefault="001F201C">
            <w:pPr>
              <w:spacing w:line="400" w:lineRule="exact"/>
              <w:ind w:firstLineChars="50" w:firstLine="120"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163" w:type="dxa"/>
            <w:noWrap/>
            <w:vAlign w:val="center"/>
          </w:tcPr>
          <w:p w:rsidR="002C4817" w:rsidRDefault="001F201C">
            <w:pPr>
              <w:spacing w:line="400" w:lineRule="exact"/>
              <w:ind w:firstLineChars="150" w:firstLine="360"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5392" w:type="dxa"/>
            <w:gridSpan w:val="2"/>
            <w:noWrap/>
            <w:vAlign w:val="center"/>
          </w:tcPr>
          <w:p w:rsidR="002C4817" w:rsidRDefault="001F201C">
            <w:pPr>
              <w:spacing w:line="40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对省、市转办的政务舆情及时处理并报送办理结果；及时回应社会关切。（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3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分）。</w:t>
            </w:r>
          </w:p>
        </w:tc>
        <w:tc>
          <w:tcPr>
            <w:tcW w:w="716" w:type="dxa"/>
            <w:noWrap/>
            <w:vAlign w:val="center"/>
          </w:tcPr>
          <w:p w:rsidR="002C4817" w:rsidRDefault="002C4817"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2C4817">
        <w:trPr>
          <w:trHeight w:val="569"/>
          <w:jc w:val="center"/>
        </w:trPr>
        <w:tc>
          <w:tcPr>
            <w:tcW w:w="1113" w:type="dxa"/>
            <w:gridSpan w:val="2"/>
            <w:vMerge/>
            <w:noWrap/>
            <w:vAlign w:val="center"/>
          </w:tcPr>
          <w:p w:rsidR="002C4817" w:rsidRDefault="002C4817">
            <w:pPr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075" w:type="dxa"/>
            <w:vMerge w:val="restart"/>
            <w:noWrap/>
            <w:vAlign w:val="center"/>
          </w:tcPr>
          <w:p w:rsidR="002C4817" w:rsidRDefault="001F201C">
            <w:pPr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依申请</w:t>
            </w:r>
          </w:p>
          <w:p w:rsidR="002C4817" w:rsidRDefault="001F201C">
            <w:pPr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公开</w:t>
            </w:r>
          </w:p>
        </w:tc>
        <w:tc>
          <w:tcPr>
            <w:tcW w:w="560" w:type="dxa"/>
            <w:vMerge w:val="restart"/>
            <w:noWrap/>
            <w:vAlign w:val="center"/>
          </w:tcPr>
          <w:p w:rsidR="002C4817" w:rsidRDefault="001F201C"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1163" w:type="dxa"/>
            <w:vMerge w:val="restart"/>
            <w:noWrap/>
            <w:vAlign w:val="center"/>
          </w:tcPr>
          <w:p w:rsidR="002C4817" w:rsidRDefault="002C4817"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2C4817" w:rsidRDefault="001F201C">
            <w:pPr>
              <w:spacing w:line="400" w:lineRule="exact"/>
              <w:ind w:firstLineChars="150" w:firstLine="36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5392" w:type="dxa"/>
            <w:gridSpan w:val="2"/>
            <w:noWrap/>
            <w:vAlign w:val="center"/>
          </w:tcPr>
          <w:p w:rsidR="002C4817" w:rsidRDefault="001F201C">
            <w:pPr>
              <w:spacing w:line="400" w:lineRule="exact"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受理渠道管理规范，网络、传真、信函等渠道齐全；有申请流程图，流程简便规范；（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3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分）</w:t>
            </w:r>
          </w:p>
        </w:tc>
        <w:tc>
          <w:tcPr>
            <w:tcW w:w="716" w:type="dxa"/>
            <w:noWrap/>
            <w:vAlign w:val="center"/>
          </w:tcPr>
          <w:p w:rsidR="002C4817" w:rsidRDefault="002C4817"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2C4817">
        <w:trPr>
          <w:trHeight w:val="603"/>
          <w:jc w:val="center"/>
        </w:trPr>
        <w:tc>
          <w:tcPr>
            <w:tcW w:w="1113" w:type="dxa"/>
            <w:gridSpan w:val="2"/>
            <w:vMerge/>
            <w:noWrap/>
            <w:vAlign w:val="center"/>
          </w:tcPr>
          <w:p w:rsidR="002C4817" w:rsidRDefault="002C4817">
            <w:pPr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075" w:type="dxa"/>
            <w:vMerge/>
            <w:noWrap/>
            <w:vAlign w:val="center"/>
          </w:tcPr>
          <w:p w:rsidR="002C4817" w:rsidRDefault="002C4817">
            <w:pPr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560" w:type="dxa"/>
            <w:vMerge/>
            <w:noWrap/>
            <w:vAlign w:val="center"/>
          </w:tcPr>
          <w:p w:rsidR="002C4817" w:rsidRDefault="002C4817"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163" w:type="dxa"/>
            <w:vMerge/>
            <w:noWrap/>
            <w:vAlign w:val="center"/>
          </w:tcPr>
          <w:p w:rsidR="002C4817" w:rsidRDefault="002C4817"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5392" w:type="dxa"/>
            <w:gridSpan w:val="2"/>
            <w:noWrap/>
            <w:vAlign w:val="center"/>
          </w:tcPr>
          <w:p w:rsidR="002C4817" w:rsidRDefault="001F201C">
            <w:pPr>
              <w:spacing w:line="400" w:lineRule="exact"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答复文书格式规范，答复书明示救济渠道和能够区分文书的编号。（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3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分）</w:t>
            </w:r>
          </w:p>
        </w:tc>
        <w:tc>
          <w:tcPr>
            <w:tcW w:w="716" w:type="dxa"/>
            <w:noWrap/>
            <w:vAlign w:val="center"/>
          </w:tcPr>
          <w:p w:rsidR="002C4817" w:rsidRDefault="002C4817"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2C4817">
        <w:trPr>
          <w:trHeight w:val="591"/>
          <w:jc w:val="center"/>
        </w:trPr>
        <w:tc>
          <w:tcPr>
            <w:tcW w:w="1113" w:type="dxa"/>
            <w:gridSpan w:val="2"/>
            <w:vMerge/>
            <w:noWrap/>
            <w:vAlign w:val="center"/>
          </w:tcPr>
          <w:p w:rsidR="002C4817" w:rsidRDefault="002C4817">
            <w:pPr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075" w:type="dxa"/>
            <w:vMerge/>
            <w:noWrap/>
            <w:vAlign w:val="center"/>
          </w:tcPr>
          <w:p w:rsidR="002C4817" w:rsidRDefault="002C4817">
            <w:pPr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560" w:type="dxa"/>
            <w:vMerge/>
            <w:noWrap/>
            <w:vAlign w:val="center"/>
          </w:tcPr>
          <w:p w:rsidR="002C4817" w:rsidRDefault="002C4817"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163" w:type="dxa"/>
            <w:vMerge/>
            <w:noWrap/>
            <w:vAlign w:val="center"/>
          </w:tcPr>
          <w:p w:rsidR="002C4817" w:rsidRDefault="002C4817"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5392" w:type="dxa"/>
            <w:gridSpan w:val="2"/>
            <w:noWrap/>
            <w:vAlign w:val="center"/>
          </w:tcPr>
          <w:p w:rsidR="002C4817" w:rsidRDefault="001F201C">
            <w:pPr>
              <w:spacing w:line="400" w:lineRule="exact"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因依申请公开工作不到位、不规范导致行政复议或行政诉讼。（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3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分）</w:t>
            </w:r>
          </w:p>
        </w:tc>
        <w:tc>
          <w:tcPr>
            <w:tcW w:w="716" w:type="dxa"/>
            <w:noWrap/>
            <w:vAlign w:val="center"/>
          </w:tcPr>
          <w:p w:rsidR="002C4817" w:rsidRDefault="002C4817"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2C4817">
        <w:trPr>
          <w:trHeight w:val="935"/>
          <w:jc w:val="center"/>
        </w:trPr>
        <w:tc>
          <w:tcPr>
            <w:tcW w:w="1113" w:type="dxa"/>
            <w:gridSpan w:val="2"/>
            <w:vMerge/>
            <w:noWrap/>
            <w:vAlign w:val="center"/>
          </w:tcPr>
          <w:p w:rsidR="002C4817" w:rsidRDefault="002C4817">
            <w:pPr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075" w:type="dxa"/>
            <w:noWrap/>
            <w:vAlign w:val="center"/>
          </w:tcPr>
          <w:p w:rsidR="002C4817" w:rsidRDefault="001F201C">
            <w:pPr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积极参与新闻发布</w:t>
            </w:r>
          </w:p>
        </w:tc>
        <w:tc>
          <w:tcPr>
            <w:tcW w:w="560" w:type="dxa"/>
            <w:noWrap/>
            <w:vAlign w:val="center"/>
          </w:tcPr>
          <w:p w:rsidR="002C4817" w:rsidRDefault="001F201C"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1163" w:type="dxa"/>
            <w:noWrap/>
            <w:vAlign w:val="center"/>
          </w:tcPr>
          <w:p w:rsidR="002C4817" w:rsidRDefault="001F201C">
            <w:pPr>
              <w:spacing w:line="400" w:lineRule="exact"/>
              <w:ind w:firstLineChars="150" w:firstLine="36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5392" w:type="dxa"/>
            <w:gridSpan w:val="2"/>
            <w:noWrap/>
            <w:vAlign w:val="center"/>
          </w:tcPr>
          <w:p w:rsidR="002C4817" w:rsidRDefault="001F201C">
            <w:pPr>
              <w:spacing w:line="400" w:lineRule="exact"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围绕重要决策事项、重点工作安排、重大民生实事等内容及时申请召开专题新闻发布会，每年至少报送新闻发布素材一次。（5分）</w:t>
            </w:r>
          </w:p>
        </w:tc>
        <w:tc>
          <w:tcPr>
            <w:tcW w:w="716" w:type="dxa"/>
            <w:noWrap/>
            <w:vAlign w:val="center"/>
          </w:tcPr>
          <w:p w:rsidR="002C4817" w:rsidRDefault="002C4817"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2C4817">
        <w:trPr>
          <w:trHeight w:val="712"/>
          <w:jc w:val="center"/>
        </w:trPr>
        <w:tc>
          <w:tcPr>
            <w:tcW w:w="1113" w:type="dxa"/>
            <w:gridSpan w:val="2"/>
            <w:vMerge/>
            <w:noWrap/>
            <w:vAlign w:val="center"/>
          </w:tcPr>
          <w:p w:rsidR="002C4817" w:rsidRDefault="002C4817">
            <w:pPr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075" w:type="dxa"/>
            <w:noWrap/>
            <w:vAlign w:val="center"/>
          </w:tcPr>
          <w:p w:rsidR="002C4817" w:rsidRDefault="001F201C">
            <w:pPr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基层政务公开标准化规范化试点工作</w:t>
            </w:r>
          </w:p>
        </w:tc>
        <w:tc>
          <w:tcPr>
            <w:tcW w:w="560" w:type="dxa"/>
            <w:noWrap/>
            <w:vAlign w:val="center"/>
          </w:tcPr>
          <w:p w:rsidR="002C4817" w:rsidRDefault="001F201C"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1163" w:type="dxa"/>
            <w:noWrap/>
            <w:vAlign w:val="center"/>
          </w:tcPr>
          <w:p w:rsidR="002C4817" w:rsidRDefault="001F201C">
            <w:pPr>
              <w:spacing w:line="400" w:lineRule="exact"/>
              <w:ind w:firstLineChars="150" w:firstLine="36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5392" w:type="dxa"/>
            <w:gridSpan w:val="2"/>
            <w:noWrap/>
            <w:vAlign w:val="center"/>
          </w:tcPr>
          <w:p w:rsidR="002C4817" w:rsidRDefault="001F201C">
            <w:pPr>
              <w:spacing w:line="400" w:lineRule="exact"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按节点完成基层政务公开标准化规范化工作实施方案及目录的编制，扎实推进基层政务公开标准化规范化工作。（8分）</w:t>
            </w:r>
          </w:p>
        </w:tc>
        <w:tc>
          <w:tcPr>
            <w:tcW w:w="716" w:type="dxa"/>
            <w:noWrap/>
            <w:vAlign w:val="center"/>
          </w:tcPr>
          <w:p w:rsidR="002C4817" w:rsidRDefault="002C4817"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2C4817">
        <w:trPr>
          <w:trHeight w:val="937"/>
          <w:jc w:val="center"/>
        </w:trPr>
        <w:tc>
          <w:tcPr>
            <w:tcW w:w="1095" w:type="dxa"/>
            <w:noWrap/>
            <w:vAlign w:val="center"/>
          </w:tcPr>
          <w:p w:rsidR="002C4817" w:rsidRDefault="001F201C">
            <w:pPr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政务公开</w:t>
            </w:r>
          </w:p>
          <w:p w:rsidR="002C4817" w:rsidRDefault="001F201C">
            <w:pPr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专栏建设</w:t>
            </w:r>
          </w:p>
        </w:tc>
        <w:tc>
          <w:tcPr>
            <w:tcW w:w="1093" w:type="dxa"/>
            <w:gridSpan w:val="2"/>
            <w:vAlign w:val="center"/>
          </w:tcPr>
          <w:p w:rsidR="002C4817" w:rsidRDefault="001F201C">
            <w:pPr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信息保障工作</w:t>
            </w:r>
          </w:p>
        </w:tc>
        <w:tc>
          <w:tcPr>
            <w:tcW w:w="560" w:type="dxa"/>
            <w:noWrap/>
            <w:vAlign w:val="center"/>
          </w:tcPr>
          <w:p w:rsidR="002C4817" w:rsidRDefault="001F201C">
            <w:pPr>
              <w:spacing w:line="400" w:lineRule="exact"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 10</w:t>
            </w:r>
          </w:p>
        </w:tc>
        <w:tc>
          <w:tcPr>
            <w:tcW w:w="1163" w:type="dxa"/>
            <w:vAlign w:val="center"/>
          </w:tcPr>
          <w:p w:rsidR="002C4817" w:rsidRDefault="001F201C">
            <w:pPr>
              <w:spacing w:line="400" w:lineRule="exact"/>
              <w:ind w:firstLineChars="150" w:firstLine="360"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19</w:t>
            </w:r>
          </w:p>
        </w:tc>
        <w:tc>
          <w:tcPr>
            <w:tcW w:w="5385" w:type="dxa"/>
            <w:vAlign w:val="center"/>
          </w:tcPr>
          <w:p w:rsidR="002C4817" w:rsidRDefault="001F201C">
            <w:pPr>
              <w:spacing w:line="400" w:lineRule="exact"/>
              <w:ind w:leftChars="56" w:left="118"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向政府门户网站政务公开专栏报送相关工作信息。（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10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分）</w:t>
            </w:r>
          </w:p>
        </w:tc>
        <w:tc>
          <w:tcPr>
            <w:tcW w:w="723" w:type="dxa"/>
            <w:gridSpan w:val="2"/>
            <w:vAlign w:val="center"/>
          </w:tcPr>
          <w:p w:rsidR="002C4817" w:rsidRDefault="002C4817">
            <w:pPr>
              <w:spacing w:line="400" w:lineRule="exact"/>
              <w:ind w:leftChars="56" w:left="118"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2C4817">
        <w:trPr>
          <w:trHeight w:val="555"/>
          <w:jc w:val="center"/>
        </w:trPr>
        <w:tc>
          <w:tcPr>
            <w:tcW w:w="1095" w:type="dxa"/>
            <w:noWrap/>
            <w:vAlign w:val="center"/>
          </w:tcPr>
          <w:p w:rsidR="002C4817" w:rsidRDefault="001F201C">
            <w:pPr>
              <w:spacing w:line="40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合计</w:t>
            </w:r>
          </w:p>
        </w:tc>
        <w:tc>
          <w:tcPr>
            <w:tcW w:w="8924" w:type="dxa"/>
            <w:gridSpan w:val="7"/>
            <w:vAlign w:val="center"/>
          </w:tcPr>
          <w:p w:rsidR="002C4817" w:rsidRDefault="001F201C">
            <w:pPr>
              <w:spacing w:line="400" w:lineRule="exact"/>
              <w:ind w:leftChars="1207" w:left="2535" w:firstLineChars="2350" w:firstLine="5640"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100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分</w:t>
            </w:r>
          </w:p>
        </w:tc>
      </w:tr>
    </w:tbl>
    <w:p w:rsidR="002C4817" w:rsidRDefault="002C4817">
      <w:pPr>
        <w:spacing w:line="580" w:lineRule="exact"/>
        <w:rPr>
          <w:rFonts w:ascii="仿宋_GB2312" w:eastAsia="仿宋_GB2312" w:hAnsi="仿宋_GB2312"/>
          <w:sz w:val="28"/>
          <w:szCs w:val="28"/>
        </w:rPr>
      </w:pPr>
    </w:p>
    <w:p w:rsidR="002C4817" w:rsidRDefault="002C4817">
      <w:pPr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sectPr w:rsidR="002C4817" w:rsidSect="002C4817">
      <w:footerReference w:type="even" r:id="rId7"/>
      <w:footerReference w:type="default" r:id="rId8"/>
      <w:pgSz w:w="11906" w:h="16838"/>
      <w:pgMar w:top="2098" w:right="1531" w:bottom="1701" w:left="1531" w:header="851" w:footer="1418" w:gutter="0"/>
      <w:cols w:space="425"/>
      <w:titlePg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CE1" w:rsidRDefault="002C2CE1" w:rsidP="002C4817">
      <w:r>
        <w:separator/>
      </w:r>
    </w:p>
  </w:endnote>
  <w:endnote w:type="continuationSeparator" w:id="1">
    <w:p w:rsidR="002C2CE1" w:rsidRDefault="002C2CE1" w:rsidP="002C4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817" w:rsidRDefault="001F201C">
    <w:pPr>
      <w:pStyle w:val="a5"/>
      <w:framePr w:w="8835" w:wrap="around" w:vAnchor="text" w:hAnchor="page" w:x="1532" w:y="-2"/>
      <w:rPr>
        <w:rStyle w:val="a7"/>
        <w:sz w:val="28"/>
        <w:szCs w:val="28"/>
      </w:rPr>
    </w:pPr>
    <w:r>
      <w:rPr>
        <w:rStyle w:val="a7"/>
        <w:sz w:val="28"/>
        <w:szCs w:val="28"/>
      </w:rPr>
      <w:t xml:space="preserve">— </w:t>
    </w:r>
    <w:r w:rsidR="005831FF">
      <w:rPr>
        <w:rStyle w:val="a7"/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 w:rsidR="005831FF">
      <w:rPr>
        <w:rStyle w:val="a7"/>
        <w:sz w:val="28"/>
        <w:szCs w:val="28"/>
      </w:rPr>
      <w:fldChar w:fldCharType="separate"/>
    </w:r>
    <w:r w:rsidR="00F85A2D">
      <w:rPr>
        <w:rStyle w:val="a7"/>
        <w:noProof/>
        <w:sz w:val="28"/>
        <w:szCs w:val="28"/>
      </w:rPr>
      <w:t>2</w:t>
    </w:r>
    <w:r w:rsidR="005831FF">
      <w:rPr>
        <w:rStyle w:val="a7"/>
        <w:sz w:val="28"/>
        <w:szCs w:val="28"/>
      </w:rPr>
      <w:fldChar w:fldCharType="end"/>
    </w:r>
    <w:r>
      <w:rPr>
        <w:rStyle w:val="a7"/>
        <w:sz w:val="28"/>
        <w:szCs w:val="28"/>
      </w:rPr>
      <w:t xml:space="preserve"> —</w:t>
    </w:r>
  </w:p>
  <w:p w:rsidR="002C4817" w:rsidRDefault="002C4817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817" w:rsidRDefault="001F201C">
    <w:pPr>
      <w:pStyle w:val="a5"/>
      <w:framePr w:wrap="around" w:vAnchor="text" w:hAnchor="margin" w:xAlign="right" w:y="1"/>
      <w:rPr>
        <w:rStyle w:val="a7"/>
        <w:sz w:val="28"/>
        <w:szCs w:val="28"/>
      </w:rPr>
    </w:pPr>
    <w:r>
      <w:rPr>
        <w:rStyle w:val="a7"/>
        <w:sz w:val="28"/>
        <w:szCs w:val="28"/>
      </w:rPr>
      <w:t xml:space="preserve">— </w:t>
    </w:r>
    <w:r w:rsidR="005831FF">
      <w:rPr>
        <w:rStyle w:val="a7"/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 w:rsidR="005831FF">
      <w:rPr>
        <w:rStyle w:val="a7"/>
        <w:sz w:val="28"/>
        <w:szCs w:val="28"/>
      </w:rPr>
      <w:fldChar w:fldCharType="separate"/>
    </w:r>
    <w:r w:rsidR="00F85A2D">
      <w:rPr>
        <w:rStyle w:val="a7"/>
        <w:noProof/>
        <w:sz w:val="28"/>
        <w:szCs w:val="28"/>
      </w:rPr>
      <w:t>3</w:t>
    </w:r>
    <w:r w:rsidR="005831FF">
      <w:rPr>
        <w:rStyle w:val="a7"/>
        <w:sz w:val="28"/>
        <w:szCs w:val="28"/>
      </w:rPr>
      <w:fldChar w:fldCharType="end"/>
    </w:r>
    <w:r>
      <w:rPr>
        <w:rStyle w:val="a7"/>
        <w:sz w:val="28"/>
        <w:szCs w:val="28"/>
      </w:rPr>
      <w:t xml:space="preserve"> —</w:t>
    </w:r>
  </w:p>
  <w:p w:rsidR="002C4817" w:rsidRDefault="002C4817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CE1" w:rsidRDefault="002C2CE1" w:rsidP="002C4817">
      <w:r>
        <w:separator/>
      </w:r>
    </w:p>
  </w:footnote>
  <w:footnote w:type="continuationSeparator" w:id="1">
    <w:p w:rsidR="002C2CE1" w:rsidRDefault="002C2CE1" w:rsidP="002C48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evenAndOddHeader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A332C5A"/>
    <w:rsid w:val="00092049"/>
    <w:rsid w:val="00094FC2"/>
    <w:rsid w:val="000B49D1"/>
    <w:rsid w:val="00140B63"/>
    <w:rsid w:val="00141FA8"/>
    <w:rsid w:val="001F201C"/>
    <w:rsid w:val="0028784D"/>
    <w:rsid w:val="002935D5"/>
    <w:rsid w:val="00294E54"/>
    <w:rsid w:val="002A2DA3"/>
    <w:rsid w:val="002C2CE1"/>
    <w:rsid w:val="002C4817"/>
    <w:rsid w:val="002E1BDC"/>
    <w:rsid w:val="0040672B"/>
    <w:rsid w:val="004A5DF5"/>
    <w:rsid w:val="005831FF"/>
    <w:rsid w:val="005B4CC8"/>
    <w:rsid w:val="00603A8C"/>
    <w:rsid w:val="006B4F2C"/>
    <w:rsid w:val="006E6985"/>
    <w:rsid w:val="00756500"/>
    <w:rsid w:val="007C5278"/>
    <w:rsid w:val="008B023E"/>
    <w:rsid w:val="008B2E32"/>
    <w:rsid w:val="008B573C"/>
    <w:rsid w:val="008C151B"/>
    <w:rsid w:val="0093435E"/>
    <w:rsid w:val="009B1148"/>
    <w:rsid w:val="00A23093"/>
    <w:rsid w:val="00A27F39"/>
    <w:rsid w:val="00AC4BBC"/>
    <w:rsid w:val="00B23435"/>
    <w:rsid w:val="00C260B1"/>
    <w:rsid w:val="00C552C7"/>
    <w:rsid w:val="00C62564"/>
    <w:rsid w:val="00C92BAE"/>
    <w:rsid w:val="00CC7648"/>
    <w:rsid w:val="00CD0805"/>
    <w:rsid w:val="00CD29F3"/>
    <w:rsid w:val="00D5062B"/>
    <w:rsid w:val="00D9776B"/>
    <w:rsid w:val="00DA1CF4"/>
    <w:rsid w:val="00DC19D8"/>
    <w:rsid w:val="00EB7B86"/>
    <w:rsid w:val="00EC09B0"/>
    <w:rsid w:val="00F85A2D"/>
    <w:rsid w:val="00FC2F02"/>
    <w:rsid w:val="03DF5557"/>
    <w:rsid w:val="05285832"/>
    <w:rsid w:val="06754CB2"/>
    <w:rsid w:val="07253238"/>
    <w:rsid w:val="07F679C4"/>
    <w:rsid w:val="097E06F3"/>
    <w:rsid w:val="0A4A5DD9"/>
    <w:rsid w:val="0A6C4C44"/>
    <w:rsid w:val="0D21624D"/>
    <w:rsid w:val="0D8446D8"/>
    <w:rsid w:val="0DC707F9"/>
    <w:rsid w:val="0FC778B7"/>
    <w:rsid w:val="1012761E"/>
    <w:rsid w:val="119E012E"/>
    <w:rsid w:val="15314A8A"/>
    <w:rsid w:val="1954254D"/>
    <w:rsid w:val="19CD0496"/>
    <w:rsid w:val="1A332C5A"/>
    <w:rsid w:val="1A7232B1"/>
    <w:rsid w:val="1B4B58E9"/>
    <w:rsid w:val="1BF4217E"/>
    <w:rsid w:val="1C661DFC"/>
    <w:rsid w:val="1E5B3191"/>
    <w:rsid w:val="1F2258B3"/>
    <w:rsid w:val="20254706"/>
    <w:rsid w:val="211437EF"/>
    <w:rsid w:val="229A1692"/>
    <w:rsid w:val="22D67687"/>
    <w:rsid w:val="22F728A7"/>
    <w:rsid w:val="23D077A0"/>
    <w:rsid w:val="260B7B44"/>
    <w:rsid w:val="26273BCF"/>
    <w:rsid w:val="28253DB7"/>
    <w:rsid w:val="29D54083"/>
    <w:rsid w:val="2D2E48A9"/>
    <w:rsid w:val="3133366B"/>
    <w:rsid w:val="34B627D9"/>
    <w:rsid w:val="37882EC9"/>
    <w:rsid w:val="3859247C"/>
    <w:rsid w:val="38D74562"/>
    <w:rsid w:val="39C0546C"/>
    <w:rsid w:val="3F1731BA"/>
    <w:rsid w:val="401374DF"/>
    <w:rsid w:val="41C26292"/>
    <w:rsid w:val="41E75A74"/>
    <w:rsid w:val="42C341AD"/>
    <w:rsid w:val="43F103EA"/>
    <w:rsid w:val="45B20B38"/>
    <w:rsid w:val="461A70EB"/>
    <w:rsid w:val="4809705F"/>
    <w:rsid w:val="49C109EE"/>
    <w:rsid w:val="4BD3669F"/>
    <w:rsid w:val="4BD636F1"/>
    <w:rsid w:val="4EAA6390"/>
    <w:rsid w:val="5026059E"/>
    <w:rsid w:val="507C34D1"/>
    <w:rsid w:val="5337640D"/>
    <w:rsid w:val="53B8066B"/>
    <w:rsid w:val="569222C5"/>
    <w:rsid w:val="5A8E0837"/>
    <w:rsid w:val="61083191"/>
    <w:rsid w:val="614B3E9C"/>
    <w:rsid w:val="6221757F"/>
    <w:rsid w:val="62A64497"/>
    <w:rsid w:val="62D878E7"/>
    <w:rsid w:val="64F21C29"/>
    <w:rsid w:val="66B962A3"/>
    <w:rsid w:val="68EA2F62"/>
    <w:rsid w:val="693D0965"/>
    <w:rsid w:val="6C1161F3"/>
    <w:rsid w:val="6E3177C2"/>
    <w:rsid w:val="6F583132"/>
    <w:rsid w:val="6FC124EB"/>
    <w:rsid w:val="72213376"/>
    <w:rsid w:val="742F2DBA"/>
    <w:rsid w:val="74AA48C4"/>
    <w:rsid w:val="75F8163F"/>
    <w:rsid w:val="77900361"/>
    <w:rsid w:val="786B3B54"/>
    <w:rsid w:val="7C310401"/>
    <w:rsid w:val="7CAD5687"/>
    <w:rsid w:val="7DAD07F1"/>
    <w:rsid w:val="7E041B00"/>
    <w:rsid w:val="7E115C0A"/>
    <w:rsid w:val="7E480F13"/>
    <w:rsid w:val="7EBC1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81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2C4817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2C4817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2C48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2C48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iPriority w:val="99"/>
    <w:qFormat/>
    <w:rsid w:val="002C4817"/>
  </w:style>
  <w:style w:type="character" w:styleId="a8">
    <w:name w:val="Hyperlink"/>
    <w:basedOn w:val="a0"/>
    <w:uiPriority w:val="99"/>
    <w:semiHidden/>
    <w:unhideWhenUsed/>
    <w:rsid w:val="002C4817"/>
    <w:rPr>
      <w:color w:val="0000FF"/>
      <w:u w:val="single"/>
    </w:rPr>
  </w:style>
  <w:style w:type="character" w:customStyle="1" w:styleId="Char1">
    <w:name w:val="页脚 Char"/>
    <w:basedOn w:val="a0"/>
    <w:link w:val="a5"/>
    <w:uiPriority w:val="99"/>
    <w:semiHidden/>
    <w:qFormat/>
    <w:rsid w:val="002C4817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2C4817"/>
    <w:rPr>
      <w:szCs w:val="21"/>
    </w:rPr>
  </w:style>
  <w:style w:type="character" w:customStyle="1" w:styleId="Char2">
    <w:name w:val="页眉 Char"/>
    <w:basedOn w:val="a0"/>
    <w:link w:val="a6"/>
    <w:uiPriority w:val="99"/>
    <w:semiHidden/>
    <w:rsid w:val="002C4817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2C48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236</Words>
  <Characters>1351</Characters>
  <Application>Microsoft Office Word</Application>
  <DocSecurity>0</DocSecurity>
  <Lines>11</Lines>
  <Paragraphs>3</Paragraphs>
  <ScaleCrop>false</ScaleCrop>
  <Company>微软中国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凌政办字〔2019〕57号</dc:title>
  <dc:creator>Administrator</dc:creator>
  <cp:lastModifiedBy>admin</cp:lastModifiedBy>
  <cp:revision>10</cp:revision>
  <cp:lastPrinted>2020-12-14T03:15:00Z</cp:lastPrinted>
  <dcterms:created xsi:type="dcterms:W3CDTF">2020-12-14T03:11:00Z</dcterms:created>
  <dcterms:modified xsi:type="dcterms:W3CDTF">2020-12-15T07:35:00Z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